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품의서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결재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품의 제목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품의 배경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필요성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예산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신청·품의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금액/기한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집행 일정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기대 효과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첨부 자료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사유·기대효과·기타 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