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4"/>
        </w:rPr>
        <w:t>업무 인수인계서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27"/>
        <w:gridCol w:w="3627"/>
        <w:gridCol w:w="3627"/>
      </w:tblGrid>
      <w:tr>
        <w:tc>
          <w:tcPr>
            <w:tcW w:type="dxa" w:w="351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인계</w:t>
            </w:r>
          </w:p>
        </w:tc>
        <w:tc>
          <w:tcPr>
            <w:tcW w:type="dxa" w:w="351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인수</w:t>
            </w:r>
          </w:p>
        </w:tc>
        <w:tc>
          <w:tcPr>
            <w:tcW w:type="dxa" w:w="351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확인</w:t>
            </w:r>
          </w:p>
        </w:tc>
      </w:tr>
      <w:tr>
        <w:tc>
          <w:tcPr>
            <w:tcW w:type="dxa" w:w="3515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3515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3515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소속</w:t>
            </w:r>
          </w:p>
        </w:tc>
        <w:tc>
          <w:tcPr>
            <w:tcW w:type="dxa" w:w="379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직위</w:t>
            </w:r>
          </w:p>
        </w:tc>
        <w:tc>
          <w:tcPr>
            <w:tcW w:type="dxa" w:w="379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인계자</w:t>
            </w:r>
          </w:p>
        </w:tc>
        <w:tc>
          <w:tcPr>
            <w:tcW w:type="dxa" w:w="379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인수자</w:t>
            </w:r>
          </w:p>
        </w:tc>
        <w:tc>
          <w:tcPr>
            <w:tcW w:type="dxa" w:w="379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인계일</w:t>
            </w:r>
          </w:p>
        </w:tc>
        <w:tc>
          <w:tcPr>
            <w:tcW w:type="dxa" w:w="379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최종확인일</w:t>
            </w:r>
          </w:p>
        </w:tc>
        <w:tc>
          <w:tcPr>
            <w:tcW w:type="dxa" w:w="379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6"/>
        <w:gridCol w:w="2176"/>
        <w:gridCol w:w="2176"/>
        <w:gridCol w:w="2176"/>
        <w:gridCol w:w="2176"/>
      </w:tblGrid>
      <w:tr>
        <w:tc>
          <w:tcPr>
            <w:tcW w:type="dxa" w:w="12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구분</w:t>
            </w:r>
          </w:p>
        </w:tc>
        <w:tc>
          <w:tcPr>
            <w:tcW w:type="dxa" w:w="2004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업무명</w:t>
            </w:r>
          </w:p>
        </w:tc>
        <w:tc>
          <w:tcPr>
            <w:tcW w:type="dxa" w:w="421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업무 내용 및 처리 절차</w:t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주기/기한</w:t>
            </w:r>
          </w:p>
        </w:tc>
        <w:tc>
          <w:tcPr>
            <w:tcW w:type="dxa" w:w="1582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관련자</w:t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정기</w:t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정기</w:t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수시</w:t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6"/>
        <w:gridCol w:w="2176"/>
        <w:gridCol w:w="2176"/>
        <w:gridCol w:w="2176"/>
        <w:gridCol w:w="2176"/>
      </w:tblGrid>
      <w:tr>
        <w:tc>
          <w:tcPr>
            <w:tcW w:type="dxa" w:w="12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진행 중 업무</w:t>
            </w:r>
          </w:p>
        </w:tc>
        <w:tc>
          <w:tcPr>
            <w:tcW w:type="dxa" w:w="2004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현재 진행상황</w:t>
            </w:r>
          </w:p>
        </w:tc>
        <w:tc>
          <w:tcPr>
            <w:tcW w:type="dxa" w:w="421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향후 조치</w:t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완료예정일</w:t>
            </w:r>
          </w:p>
        </w:tc>
        <w:tc>
          <w:tcPr>
            <w:tcW w:type="dxa" w:w="1582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담당자</w:t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168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문서/파일명</w:t>
            </w:r>
          </w:p>
        </w:tc>
        <w:tc>
          <w:tcPr>
            <w:tcW w:type="dxa" w:w="5062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보관 위치</w:t>
            </w:r>
          </w:p>
        </w:tc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접근 권한</w:t>
            </w:r>
          </w:p>
        </w:tc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비고</w:t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2320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특이사항 및 주의사항</w:t>
            </w:r>
          </w:p>
        </w:tc>
        <w:tc>
          <w:tcPr>
            <w:tcW w:type="dxa" w:w="822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320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미결 사항</w:t>
            </w:r>
          </w:p>
        </w:tc>
        <w:tc>
          <w:tcPr>
            <w:tcW w:type="dxa" w:w="822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