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한글 쪽 번호 설정 실습 메모</w:t>
      </w:r>
    </w:p>
    <w:p>
      <w:r>
        <w:t>1. 표지에서 쪽 번호 감추기</w:t>
        <w:br/>
        <w:t>2. 본문 첫 문단에서 새 번호로 시작: 1</w:t>
        <w:br/>
        <w:t>3. PDF 저장 후 표지와 본문 번호 확인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