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공부계획표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계획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계획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 ~ 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학습자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최종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주간 가용 시간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과목별 목표·분량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과목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현재 수준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 수준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 분량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우선순위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 기준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주간 학습 시간표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요일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시간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과목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학습 내용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예상 분량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휴식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완료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화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목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금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토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일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일일 실행 기록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시작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종료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과목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계획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실제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집중도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완료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주간 점검·다음 계획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달성률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잘된 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미완료 원인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보완할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다음 주 조정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